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68DE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787A072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7162C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24E7064C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4DE9464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9BC8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5F059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6540E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6A9D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7C5F70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747E240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2638E81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2CF2E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6F705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36A814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0DAF09E" w14:textId="7C2E5530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A7217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45778C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0A4D9FB7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504712">
        <w:rPr>
          <w:rFonts w:ascii="Times New Roman" w:eastAsia="Times New Roman" w:hAnsi="Times New Roman" w:cs="Times New Roman"/>
          <w:b/>
          <w:bCs/>
          <w:sz w:val="24"/>
          <w:szCs w:val="24"/>
        </w:rPr>
        <w:t>DARBOVIETĖ</w:t>
      </w:r>
    </w:p>
    <w:p w14:paraId="5EF4D97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46931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8861820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6B5848C8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4ED1399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615A0A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C04EB5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981FC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311A5C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B6DA8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18DAB46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1946866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419F6B8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1BEDA7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0750600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17FDA95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0F1664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5B5767" w14:paraId="0F851209" w14:textId="77777777" w:rsidTr="005B425D">
        <w:tc>
          <w:tcPr>
            <w:tcW w:w="9828" w:type="dxa"/>
          </w:tcPr>
          <w:p w14:paraId="17ECF3E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7855BD6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4369E1BD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5005F497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7F119A30" w14:textId="77777777" w:rsidR="00B80CE0" w:rsidRPr="005B5767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55291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16F2D0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DCEA8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FC51AC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419DEC9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8ACD86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6AD8F2FB" w14:textId="77777777" w:rsidTr="007E55FB">
        <w:tc>
          <w:tcPr>
            <w:tcW w:w="5920" w:type="dxa"/>
          </w:tcPr>
          <w:p w14:paraId="01FB7802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378E8A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19640540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2A2CD0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4605E2C1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022B6D3A" w14:textId="77777777" w:rsidTr="007E55FB">
        <w:tc>
          <w:tcPr>
            <w:tcW w:w="5920" w:type="dxa"/>
          </w:tcPr>
          <w:p w14:paraId="1FEE8477" w14:textId="77777777" w:rsidR="00182165" w:rsidRP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390CB2">
              <w:rPr>
                <w:rFonts w:ascii="Times New Roman" w:hAnsi="Times New Roman" w:cs="Times New Roman"/>
                <w:sz w:val="24"/>
                <w:szCs w:val="24"/>
              </w:rPr>
              <w:t>SA tematinės sritys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 buvo nustatytos įmonėje? Pavyzdžiui:</w:t>
            </w:r>
          </w:p>
          <w:p w14:paraId="1C5C97AF" w14:textId="77777777" w:rsid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D6572" w14:textId="2C565C2E" w:rsidR="004A2425" w:rsidRPr="008142F2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Ar įmonė turi politiką,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kuri apima aplinkosaugos, žmogaus teisių, darbų saugos ir sveikatos, informacijos apsaugos, antikorupcijos ir skaidrumo, tiekėjų grandies atsakomybės, 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>papildom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ų,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 xml:space="preserve"> nei nustatyta teisės aktuose,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įmonės darbuotojams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 xml:space="preserve">ir / ar kitus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klausim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Koki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e konkretūs klausimai yra nustatyti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951CE4E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6AE5" w14:textId="172DEC27" w:rsidR="004C56BB" w:rsidRDefault="005739E8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jūsų įmonė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organizuodama 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>savo veikl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vadovaujasi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vienu ar keliais toliau nurodytais ar kitais nepaminėtais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principais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tarptautinėmis gairėmis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standartai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, pavyzdžiui: </w:t>
            </w:r>
          </w:p>
          <w:p w14:paraId="2579CC8A" w14:textId="39656733" w:rsidR="00CE16E5" w:rsidRDefault="00CE16E5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Visuotinė atskaitingumo iniciatyva (angl. Global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, GRI)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4EBD8" w14:textId="27081121" w:rsidR="00450FE7" w:rsidRDefault="00450FE7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FE7">
              <w:rPr>
                <w:rFonts w:ascii="Times New Roman" w:hAnsi="Times New Roman" w:cs="Times New Roman"/>
                <w:sz w:val="24"/>
                <w:szCs w:val="24"/>
              </w:rPr>
              <w:t xml:space="preserve">Jungtinių Tautų (JT) Pasaulinis susitarimas (angl. UN Global </w:t>
            </w:r>
            <w:proofErr w:type="spellStart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Compact</w:t>
            </w:r>
            <w:proofErr w:type="spellEnd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, GC)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85DBE7" w14:textId="7F304520" w:rsidR="000A5FCE" w:rsidRDefault="000A5FCE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JT Atsakingo investavimo principai (angl. UN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Principles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Responsible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Investment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, UNPRI)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D8CC0A" w14:textId="2FA14850" w:rsidR="00FA67B6" w:rsidRDefault="00FA67B6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Darnumo valdymo brandos ir integracijos vertinimas (angl. CSR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Europe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Materiality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Integrity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assessment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tool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, MIA)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5FECD8" w14:textId="22E4C51A" w:rsidR="007E0724" w:rsidRPr="00CE16E5" w:rsidRDefault="007E0724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Aplinkosauginės, socialinės ir valdysenos atskleidimas (angl.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Governance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, ESG)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657D87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gairių standartas ISO 26000;</w:t>
            </w:r>
          </w:p>
          <w:p w14:paraId="1D8D6F93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standartas SA 8000;</w:t>
            </w:r>
          </w:p>
          <w:p w14:paraId="55FE117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Ekonominio bendradarbiavimo ir plėtros organizacijos (EBPO) gairės daugiašalėms įmonėms;</w:t>
            </w:r>
          </w:p>
          <w:p w14:paraId="0EF13C35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Darbuotojų saugos ir sveikatos vadybos standartas OHSAS 18001;</w:t>
            </w:r>
          </w:p>
          <w:p w14:paraId="579F6A4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Kokybės vadybos standartas ISO 9001;</w:t>
            </w:r>
          </w:p>
          <w:p w14:paraId="19BD52BB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F1B8C1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2EDA95D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B23AA3" w14:textId="21FB2AA9" w:rsidR="000D4FA5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A802C2C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1" w14:paraId="60E18BFF" w14:textId="77777777" w:rsidTr="007E55FB">
        <w:tc>
          <w:tcPr>
            <w:tcW w:w="5920" w:type="dxa"/>
          </w:tcPr>
          <w:p w14:paraId="570A0A5C" w14:textId="77777777" w:rsidR="00055EB1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ĮSA politikos socialiniai aspektai, santykiai su darbuotojais.</w:t>
            </w:r>
          </w:p>
          <w:p w14:paraId="373C3F6B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93A3F" w14:textId="77777777" w:rsidR="003A5C27" w:rsidRDefault="008D1A96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taikomos lanksčios darbo organizavimo formos</w:t>
            </w:r>
            <w:r w:rsidR="005D736B"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  <w:r w:rsidR="00A70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8E2F4A" w14:textId="1F413787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C27">
              <w:rPr>
                <w:rFonts w:ascii="Times New Roman" w:hAnsi="Times New Roman" w:cs="Times New Roman"/>
                <w:sz w:val="24"/>
                <w:szCs w:val="24"/>
              </w:rPr>
              <w:t>individualus darbo laik</w:t>
            </w:r>
            <w:r w:rsidR="008A0856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D603AB" w14:textId="0A10CF9A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sudaromos galimybės dirbti nuotoliniu būdu;</w:t>
            </w:r>
          </w:p>
          <w:p w14:paraId="41F8EAB0" w14:textId="1FCE1798" w:rsidR="00022FD4" w:rsidRDefault="00022FD4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fiksuotomis darbo dienos (pamainos) valandomis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darbuotojas turi būti darbovietėje</w:t>
            </w: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, o kitas tos dienos (pamainos) valandas gali dirbti prieš ar po šių valandų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6BEBB9" w14:textId="3169804F" w:rsidR="008A0856" w:rsidRDefault="008A0856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 visas darbo laikas;</w:t>
            </w:r>
          </w:p>
          <w:p w14:paraId="1D59CE1B" w14:textId="2C6A0A30" w:rsidR="00055EB1" w:rsidRPr="00022FD4" w:rsidRDefault="003A5C27" w:rsidP="00022FD4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  <w:r w:rsidR="00466E8A" w:rsidRPr="00022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449A4F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07A86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CE2">
              <w:rPr>
                <w:rFonts w:ascii="Times New Roman" w:hAnsi="Times New Roman" w:cs="Times New Roman"/>
                <w:sz w:val="24"/>
                <w:szCs w:val="24"/>
              </w:rPr>
              <w:t>b) Ar darbo aplinka yra pritaikyta asmenims su negalia? Kaip?</w:t>
            </w:r>
          </w:p>
          <w:p w14:paraId="79C95EDD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2B9D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kolektyvinėje sutartyje, darbo tvarkos taisyklėse ar kituose dokumentuose numatytos papildomos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teisės aktuose nenurodytos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garantijos?</w:t>
            </w:r>
          </w:p>
          <w:p w14:paraId="3B1AEC18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02831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Kokiais būdais įmonėje sprendžiami iškylantys ginčai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 xml:space="preserve"> su darbuotojais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C72A09D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88573" w14:textId="77777777" w:rsidR="00055EB1" w:rsidRP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Kokie darbuotojų tyrimai vykdomi Jūsų įmonėje (jeigu vykdomi), pavyzdžiui, darbuotojų kompetencijų tyrimai, darbuotojų pasitenkinimo tyrimai, darbuotojų įsitraukimo tyrimai, darbuotojų komunikacijos tyrimai ar kt.?</w:t>
            </w:r>
          </w:p>
          <w:p w14:paraId="54743B28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E5815" w14:textId="3258ABD4" w:rsid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) Ar įmonėje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taikoma moterų ir vyrų lygių galimybių (lygybės) politika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vykdoma priekabiavimo dėl lyties ir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psichologinio priekabiavimo</w:t>
            </w:r>
            <w:r w:rsidR="00022FD4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smurto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prevencijos ir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seksualinio priekabiavimo</w:t>
            </w:r>
            <w:r w:rsidR="00D54DEB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politika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355DC58" w14:textId="77777777" w:rsidR="00141928" w:rsidRDefault="0014192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2F714" w14:textId="77777777" w:rsidR="00F01D25" w:rsidRPr="00F01D25" w:rsidRDefault="00141928" w:rsidP="00F01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Ar Jūsų įmonėje už tokį patį ir vienodos vertės darbą yra mokamas vienodas darbo</w:t>
            </w:r>
            <w:r w:rsidR="00F01D25" w:rsidRPr="008C13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užmokestis vyrams ir moterims? Kaip to siekiate ir kaip tai užtikrinate?</w:t>
            </w:r>
            <w:r w:rsidR="00693C19"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 Ar vykdote vienodo darbo užmokesčio mokėjimo savo įmonėje stebėseną?</w:t>
            </w:r>
          </w:p>
          <w:p w14:paraId="56FDB5AC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F679E" w14:textId="77777777" w:rsidR="00055EB1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 taiko papildomas nei reikalauja teisės aktai saugą darbe užtikrinančias priemones?</w:t>
            </w:r>
          </w:p>
          <w:p w14:paraId="5BA6F3F6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9FCDC" w14:textId="77777777" w:rsid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strategijoje, veiklos planuose apibrėžtos darbuotojų skatinimo / motyvavimo sistemos, priemonės?</w:t>
            </w:r>
          </w:p>
          <w:p w14:paraId="61964B40" w14:textId="77777777" w:rsidR="00C35FB8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1D374" w14:textId="300864CF" w:rsidR="00AB28CB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r w:rsidR="00AB28CB" w:rsidRPr="008C13D3">
              <w:rPr>
                <w:rFonts w:ascii="Times New Roman" w:hAnsi="Times New Roman" w:cs="Times New Roman"/>
                <w:sz w:val="24"/>
                <w:szCs w:val="24"/>
              </w:rPr>
              <w:t>Kokių priemonių ėmėsi Jūsų įmonė</w:t>
            </w:r>
            <w:r w:rsidR="000A6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70BF">
              <w:rPr>
                <w:rFonts w:ascii="Times New Roman" w:hAnsi="Times New Roman" w:cs="Times New Roman"/>
                <w:sz w:val="24"/>
                <w:szCs w:val="24"/>
              </w:rPr>
              <w:t>post-</w:t>
            </w:r>
            <w:r w:rsidR="00AB28CB" w:rsidRPr="008C13D3">
              <w:rPr>
                <w:rFonts w:ascii="Times New Roman" w:hAnsi="Times New Roman" w:cs="Times New Roman"/>
                <w:sz w:val="24"/>
                <w:szCs w:val="24"/>
              </w:rPr>
              <w:t>COVID-19</w:t>
            </w:r>
            <w:r w:rsidR="000A6E1B">
              <w:rPr>
                <w:rFonts w:ascii="Times New Roman" w:hAnsi="Times New Roman" w:cs="Times New Roman"/>
                <w:sz w:val="24"/>
                <w:szCs w:val="24"/>
              </w:rPr>
              <w:t xml:space="preserve"> pandemijos</w:t>
            </w:r>
            <w:r w:rsidR="001746AE">
              <w:rPr>
                <w:rFonts w:ascii="Times New Roman" w:hAnsi="Times New Roman" w:cs="Times New Roman"/>
                <w:sz w:val="24"/>
                <w:szCs w:val="24"/>
              </w:rPr>
              <w:t xml:space="preserve"> kontekste</w:t>
            </w: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>, kurios turėtų kuo didesnį teigiamą poveikį darbuotojams?</w:t>
            </w:r>
          </w:p>
          <w:p w14:paraId="3CC087FC" w14:textId="661354E3" w:rsidR="00EC1C39" w:rsidRDefault="00EC1C39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k) Ar Jūsų įmonė teik</w:t>
            </w:r>
            <w:r w:rsidR="000A6E1B"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pagalbą karo Ukrainoje pabėgėliams? Kokią?</w:t>
            </w:r>
          </w:p>
          <w:p w14:paraId="55A9F6FC" w14:textId="77777777" w:rsidR="00AB28CB" w:rsidRDefault="00AB28C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50653" w14:textId="4D062F3E" w:rsidR="00C35FB8" w:rsidRPr="00055EB1" w:rsidRDefault="00EC1C39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  <w:p w14:paraId="488083C1" w14:textId="77777777" w:rsidR="00055EB1" w:rsidRPr="008142F2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54B68A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FA3A23" w14:textId="77777777" w:rsidR="00055EB1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295336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CB50C85" w14:textId="77777777" w:rsidTr="007E55FB">
        <w:tc>
          <w:tcPr>
            <w:tcW w:w="5920" w:type="dxa"/>
          </w:tcPr>
          <w:p w14:paraId="47C49B77" w14:textId="77777777" w:rsidR="008142F2" w:rsidRPr="008142F2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. Darbuotojų / suinteresuotų grupių įtraukimas (socialinis dialogas): ar konsultuojamasi su darbuotojais / suinteresuotomis grupėmis? </w:t>
            </w:r>
          </w:p>
          <w:p w14:paraId="5C8CF84C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>Kaip tai vyksta ir kaip dialogo rezultatai integruojami į verslo sprendimus? Pavyzdžiui:</w:t>
            </w:r>
          </w:p>
          <w:p w14:paraId="271E742C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B796D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CF5C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C0357">
              <w:rPr>
                <w:rFonts w:ascii="Times New Roman" w:hAnsi="Times New Roman" w:cs="Times New Roman"/>
                <w:sz w:val="24"/>
                <w:szCs w:val="24"/>
              </w:rPr>
              <w:t xml:space="preserve">aip dažnai vyksta administracijos susitikimai su darbuotojų atstovais? </w:t>
            </w:r>
          </w:p>
          <w:p w14:paraId="0E4E2258" w14:textId="77777777" w:rsidR="00CF5CD0" w:rsidRDefault="00CF5CD0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831FA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r įmonėje yra kolektyvinė sutartis? 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Kokie dalykai joje suderėti?</w:t>
            </w:r>
          </w:p>
          <w:p w14:paraId="11F243E0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2AC1D" w14:textId="17A60590" w:rsidR="00406DF0" w:rsidRDefault="008142F2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darbuotojai įtraukiami į įmonės sprendimų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, susijusių su darbuotojų darbo sąlygomis, funkcijomis ir kitų sprendimų, turėsiančių įtakos darbuotojams,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priėmimą?</w:t>
            </w:r>
          </w:p>
          <w:p w14:paraId="573022FA" w14:textId="6CBABD77" w:rsidR="006B6EDB" w:rsidRDefault="006B6EDB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3669B" w14:textId="731B0EC4" w:rsidR="006B6EDB" w:rsidRDefault="006B6EDB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Ar jūsų įmonėje veikianti profesinė sąjunga, darbo taryba ar kiti darbuotojų atstovai galėtų pateikti rekomendaciją apie Jūsų įmonę?</w:t>
            </w:r>
          </w:p>
          <w:p w14:paraId="4B318FCE" w14:textId="77777777" w:rsidR="00CF5CD0" w:rsidRDefault="00CF5CD0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669F5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FA92DC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5E0D0C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39C7943F" w14:textId="77777777" w:rsidTr="007E55FB">
        <w:tc>
          <w:tcPr>
            <w:tcW w:w="5920" w:type="dxa"/>
          </w:tcPr>
          <w:p w14:paraId="78AE420C" w14:textId="77777777" w:rsidR="00490638" w:rsidRPr="00490638" w:rsidRDefault="00590DE3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028D0C0" w14:textId="77777777" w:rsidR="000D4FA5" w:rsidRDefault="000D4FA5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D4279" w14:textId="77777777" w:rsidR="001A01AA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Ar įmonėje yra rengiama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ocialinės atsakomybės ataskaita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6B4BE4EF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AA1E1" w14:textId="77777777" w:rsidR="001A01AA" w:rsidRDefault="00927CD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 rengiant šią ataskaitą atsižvelgiama į ĮSA ataskaitoms rengti skirtą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standartą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>Pasaulinės ataskai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tų rengimo iniciatyvos ataskaita“ („Global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“)?</w:t>
            </w:r>
          </w:p>
          <w:p w14:paraId="1C4114B9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4CAD6" w14:textId="77777777" w:rsidR="00490638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Kokios sritys šiose ataskaitose yra vertinamos ir kaip vertinamos, kokių rezultatų siek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iama, ar pavyksta juos pasiekti? </w:t>
            </w:r>
          </w:p>
          <w:p w14:paraId="23A62E1D" w14:textId="77777777" w:rsidR="00D87BBD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43D51E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87BB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Ar ši ataskaita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53BDC8" w14:textId="77777777" w:rsidR="00490638" w:rsidRPr="00490638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49258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Ar įmonėje yra asmenys, atsakingi už socialinę atsakomybę?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8F415D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CB6F5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7A4ACB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8943BD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565539C" w14:textId="77777777" w:rsidTr="00692DC9">
        <w:tc>
          <w:tcPr>
            <w:tcW w:w="12441" w:type="dxa"/>
            <w:gridSpan w:val="2"/>
          </w:tcPr>
          <w:p w14:paraId="388F0E2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631DC846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8991FC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4B456F99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A48EF" w14:textId="0A4E9A39" w:rsidR="00ED71D0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F40BF" w14:textId="4B2F991C" w:rsidR="00170DF2" w:rsidRPr="00211821" w:rsidRDefault="00170DF2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DF2">
        <w:rPr>
          <w:rFonts w:ascii="Times New Roman" w:hAnsi="Times New Roman" w:cs="Times New Roman"/>
          <w:sz w:val="24"/>
          <w:szCs w:val="24"/>
        </w:rPr>
        <w:t>Įmonės atstovo pareigos, vardas, pavardė, parašas</w:t>
      </w:r>
    </w:p>
    <w:sectPr w:rsidR="00170DF2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FCA1A" w14:textId="77777777" w:rsidR="00F51098" w:rsidRDefault="00F51098" w:rsidP="00B80CE0">
      <w:pPr>
        <w:spacing w:after="0" w:line="240" w:lineRule="auto"/>
      </w:pPr>
      <w:r>
        <w:separator/>
      </w:r>
    </w:p>
  </w:endnote>
  <w:endnote w:type="continuationSeparator" w:id="0">
    <w:p w14:paraId="6A92EA96" w14:textId="77777777" w:rsidR="00F51098" w:rsidRDefault="00F51098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11068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EEFA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BD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A19A" w14:textId="77777777" w:rsidR="00F51098" w:rsidRDefault="00F51098" w:rsidP="00B80CE0">
      <w:pPr>
        <w:spacing w:after="0" w:line="240" w:lineRule="auto"/>
      </w:pPr>
      <w:r>
        <w:separator/>
      </w:r>
    </w:p>
  </w:footnote>
  <w:footnote w:type="continuationSeparator" w:id="0">
    <w:p w14:paraId="26F4E6BD" w14:textId="77777777" w:rsidR="00F51098" w:rsidRDefault="00F51098" w:rsidP="00B80CE0">
      <w:pPr>
        <w:spacing w:after="0" w:line="240" w:lineRule="auto"/>
      </w:pPr>
      <w:r>
        <w:continuationSeparator/>
      </w:r>
    </w:p>
  </w:footnote>
  <w:footnote w:id="1">
    <w:p w14:paraId="09F629C4" w14:textId="127BF041" w:rsidR="00B80CE0" w:rsidRPr="005B576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5B5767">
        <w:rPr>
          <w:rStyle w:val="Puslapioinaosnuoroda"/>
          <w:rFonts w:ascii="Times New Roman" w:hAnsi="Times New Roman"/>
        </w:rPr>
        <w:footnoteRef/>
      </w:r>
      <w:r w:rsidRPr="005B5767">
        <w:rPr>
          <w:rFonts w:ascii="Times New Roman" w:hAnsi="Times New Roman"/>
        </w:rPr>
        <w:t xml:space="preserve"> </w:t>
      </w:r>
      <w:r w:rsidRPr="005B576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5B5767">
        <w:rPr>
          <w:rFonts w:ascii="Times New Roman" w:hAnsi="Times New Roman"/>
          <w:lang w:val="lt-LT"/>
        </w:rPr>
        <w:t>kirai apdovanojant: labai mažas ir mažas</w:t>
      </w:r>
      <w:r w:rsidR="00A9632D">
        <w:rPr>
          <w:rFonts w:ascii="Times New Roman" w:hAnsi="Times New Roman"/>
          <w:lang w:val="lt-LT"/>
        </w:rPr>
        <w:t xml:space="preserve"> įmones (iki 49 darbuotojų)</w:t>
      </w:r>
      <w:r w:rsidR="00334ED4" w:rsidRPr="005B5767">
        <w:rPr>
          <w:rFonts w:ascii="Times New Roman" w:hAnsi="Times New Roman"/>
          <w:lang w:val="lt-LT"/>
        </w:rPr>
        <w:t>,</w:t>
      </w:r>
      <w:r w:rsidRPr="005B5767">
        <w:rPr>
          <w:rFonts w:ascii="Times New Roman" w:hAnsi="Times New Roman"/>
          <w:lang w:val="lt-LT"/>
        </w:rPr>
        <w:t xml:space="preserve"> vidutines įmones</w:t>
      </w:r>
      <w:r w:rsidR="00A9632D">
        <w:rPr>
          <w:rFonts w:ascii="Times New Roman" w:hAnsi="Times New Roman"/>
          <w:lang w:val="lt-LT"/>
        </w:rPr>
        <w:t xml:space="preserve"> </w:t>
      </w:r>
      <w:r w:rsidR="00A9632D" w:rsidRPr="00A9632D">
        <w:rPr>
          <w:rFonts w:ascii="Times New Roman" w:hAnsi="Times New Roman"/>
          <w:lang w:val="lt-LT"/>
        </w:rPr>
        <w:t>(nuo 50 iki 249 darbuotojų</w:t>
      </w:r>
      <w:r w:rsidR="00A9632D">
        <w:rPr>
          <w:rFonts w:ascii="Times New Roman" w:hAnsi="Times New Roman"/>
          <w:lang w:val="lt-LT"/>
        </w:rPr>
        <w:t>)</w:t>
      </w:r>
      <w:r w:rsidRPr="005B5767">
        <w:rPr>
          <w:rFonts w:ascii="Times New Roman" w:hAnsi="Times New Roman"/>
          <w:lang w:val="lt-LT"/>
        </w:rPr>
        <w:t>, kaip numatyta Lietuvos Respublikos smulkiojo ir vidutinio versl</w:t>
      </w:r>
      <w:r w:rsidR="007F5935" w:rsidRPr="005B5767">
        <w:rPr>
          <w:rFonts w:ascii="Times New Roman" w:hAnsi="Times New Roman"/>
          <w:lang w:val="lt-LT"/>
        </w:rPr>
        <w:t>o plėtros įstatymo</w:t>
      </w:r>
      <w:r w:rsidR="009E7E32" w:rsidRPr="005B5767">
        <w:rPr>
          <w:rFonts w:ascii="Times New Roman" w:hAnsi="Times New Roman"/>
          <w:lang w:val="lt-LT"/>
        </w:rPr>
        <w:t xml:space="preserve"> 3 straipsnyje, ir dideles įmones</w:t>
      </w:r>
      <w:r w:rsidR="00A9632D">
        <w:rPr>
          <w:rFonts w:ascii="Times New Roman" w:hAnsi="Times New Roman"/>
          <w:lang w:val="lt-LT"/>
        </w:rPr>
        <w:t xml:space="preserve"> (nuo 250 darbuotojų)</w:t>
      </w:r>
      <w:r w:rsidRPr="005B5767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43ACEF36" w14:textId="3CF74EDE" w:rsidR="009737B9" w:rsidRPr="00A6424F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A6424F">
        <w:rPr>
          <w:rStyle w:val="Puslapioinaosnuoroda"/>
          <w:rFonts w:ascii="Times New Roman" w:hAnsi="Times New Roman"/>
        </w:rPr>
        <w:footnoteRef/>
      </w:r>
      <w:r w:rsidRPr="00A6424F">
        <w:rPr>
          <w:rFonts w:ascii="Times New Roman" w:hAnsi="Times New Roman"/>
          <w:lang w:val="lt-LT"/>
        </w:rPr>
        <w:t xml:space="preserve"> </w:t>
      </w:r>
      <w:r w:rsidRPr="00A6424F">
        <w:rPr>
          <w:rFonts w:ascii="Times New Roman" w:hAnsi="Times New Roman"/>
          <w:lang w:val="lt-LT"/>
        </w:rPr>
        <w:t xml:space="preserve">Kiekvienai nominacijai paraiška turi būti užpildyta pagal penkis vertinimo kriterijus – pagrindinius klausimus. </w:t>
      </w:r>
      <w:r w:rsidR="00A6424F" w:rsidRPr="00A6424F">
        <w:rPr>
          <w:rFonts w:ascii="Times New Roman" w:hAnsi="Times New Roman"/>
          <w:lang w:val="lt-LT"/>
        </w:rPr>
        <w:t>Kartu su paraiška pretendentai savo nuožiūra ir iniciatyva gali pateikti papildomus dokumentus.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6E73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AAFFAE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8C13D3">
          <w:rPr>
            <w:rFonts w:ascii="Times New Roman" w:hAnsi="Times New Roman" w:cs="Times New Roman"/>
            <w:noProof/>
          </w:rPr>
          <w:t>5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141F863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554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14C1F"/>
    <w:multiLevelType w:val="hybridMultilevel"/>
    <w:tmpl w:val="F66C4C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17728"/>
    <w:multiLevelType w:val="hybridMultilevel"/>
    <w:tmpl w:val="994EEF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796898">
    <w:abstractNumId w:val="1"/>
  </w:num>
  <w:num w:numId="2" w16cid:durableId="300159492">
    <w:abstractNumId w:val="2"/>
  </w:num>
  <w:num w:numId="3" w16cid:durableId="1175417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22FD4"/>
    <w:rsid w:val="0003080B"/>
    <w:rsid w:val="0003572B"/>
    <w:rsid w:val="00055EB1"/>
    <w:rsid w:val="00056660"/>
    <w:rsid w:val="000676AA"/>
    <w:rsid w:val="00080C27"/>
    <w:rsid w:val="00094508"/>
    <w:rsid w:val="000A16A9"/>
    <w:rsid w:val="000A5FCE"/>
    <w:rsid w:val="000A644A"/>
    <w:rsid w:val="000A6E1B"/>
    <w:rsid w:val="000B1D0E"/>
    <w:rsid w:val="000B42B8"/>
    <w:rsid w:val="000D4FA5"/>
    <w:rsid w:val="001008B2"/>
    <w:rsid w:val="001120CB"/>
    <w:rsid w:val="001361DB"/>
    <w:rsid w:val="00141928"/>
    <w:rsid w:val="00150A79"/>
    <w:rsid w:val="00154416"/>
    <w:rsid w:val="00166962"/>
    <w:rsid w:val="00170DF2"/>
    <w:rsid w:val="001746AE"/>
    <w:rsid w:val="00175D51"/>
    <w:rsid w:val="00182165"/>
    <w:rsid w:val="00194834"/>
    <w:rsid w:val="00196FFC"/>
    <w:rsid w:val="001A01AA"/>
    <w:rsid w:val="001A2B2C"/>
    <w:rsid w:val="001E51DD"/>
    <w:rsid w:val="00211821"/>
    <w:rsid w:val="00216368"/>
    <w:rsid w:val="00217D0E"/>
    <w:rsid w:val="002204F2"/>
    <w:rsid w:val="00220EB1"/>
    <w:rsid w:val="00223EA2"/>
    <w:rsid w:val="002335FB"/>
    <w:rsid w:val="00273185"/>
    <w:rsid w:val="00280AE1"/>
    <w:rsid w:val="00283D49"/>
    <w:rsid w:val="002A4A27"/>
    <w:rsid w:val="002B07FC"/>
    <w:rsid w:val="002B4F0A"/>
    <w:rsid w:val="002D07FC"/>
    <w:rsid w:val="002F79DD"/>
    <w:rsid w:val="00321EF4"/>
    <w:rsid w:val="00327FE0"/>
    <w:rsid w:val="00332AC0"/>
    <w:rsid w:val="00334ED4"/>
    <w:rsid w:val="00374179"/>
    <w:rsid w:val="00390CB2"/>
    <w:rsid w:val="003A5C27"/>
    <w:rsid w:val="003D0824"/>
    <w:rsid w:val="003D7FC3"/>
    <w:rsid w:val="003E073F"/>
    <w:rsid w:val="003E6719"/>
    <w:rsid w:val="003F4D5A"/>
    <w:rsid w:val="00406DF0"/>
    <w:rsid w:val="004326A8"/>
    <w:rsid w:val="00450FE7"/>
    <w:rsid w:val="0045778C"/>
    <w:rsid w:val="00466E8A"/>
    <w:rsid w:val="004679F1"/>
    <w:rsid w:val="00487EDF"/>
    <w:rsid w:val="00490638"/>
    <w:rsid w:val="004931AE"/>
    <w:rsid w:val="00494731"/>
    <w:rsid w:val="004A2425"/>
    <w:rsid w:val="004B19FE"/>
    <w:rsid w:val="004C56BB"/>
    <w:rsid w:val="004E7AFD"/>
    <w:rsid w:val="004F510D"/>
    <w:rsid w:val="004F6324"/>
    <w:rsid w:val="00504712"/>
    <w:rsid w:val="005301E9"/>
    <w:rsid w:val="005739E8"/>
    <w:rsid w:val="00590DE3"/>
    <w:rsid w:val="00592C29"/>
    <w:rsid w:val="005B5767"/>
    <w:rsid w:val="005C4C04"/>
    <w:rsid w:val="005D11BB"/>
    <w:rsid w:val="005D736B"/>
    <w:rsid w:val="005E273A"/>
    <w:rsid w:val="005F02AF"/>
    <w:rsid w:val="005F434D"/>
    <w:rsid w:val="00622571"/>
    <w:rsid w:val="00622843"/>
    <w:rsid w:val="00633BCE"/>
    <w:rsid w:val="00652FED"/>
    <w:rsid w:val="006864FC"/>
    <w:rsid w:val="00691F51"/>
    <w:rsid w:val="00693C19"/>
    <w:rsid w:val="006B00B2"/>
    <w:rsid w:val="006B6EDB"/>
    <w:rsid w:val="006D6B5D"/>
    <w:rsid w:val="006E2FA8"/>
    <w:rsid w:val="00716F8A"/>
    <w:rsid w:val="00750F89"/>
    <w:rsid w:val="00766914"/>
    <w:rsid w:val="007717C9"/>
    <w:rsid w:val="0079575B"/>
    <w:rsid w:val="007A023D"/>
    <w:rsid w:val="007A4FE0"/>
    <w:rsid w:val="007C2202"/>
    <w:rsid w:val="007C5248"/>
    <w:rsid w:val="007C792A"/>
    <w:rsid w:val="007E0724"/>
    <w:rsid w:val="007E55FB"/>
    <w:rsid w:val="007F52A1"/>
    <w:rsid w:val="007F5935"/>
    <w:rsid w:val="00804D4C"/>
    <w:rsid w:val="008142F2"/>
    <w:rsid w:val="00817B9E"/>
    <w:rsid w:val="00850A11"/>
    <w:rsid w:val="00863B23"/>
    <w:rsid w:val="00896AB6"/>
    <w:rsid w:val="008A0856"/>
    <w:rsid w:val="008B4F7F"/>
    <w:rsid w:val="008C13D3"/>
    <w:rsid w:val="008D1A96"/>
    <w:rsid w:val="008D5D69"/>
    <w:rsid w:val="008E1C31"/>
    <w:rsid w:val="00927CD8"/>
    <w:rsid w:val="00937184"/>
    <w:rsid w:val="00947205"/>
    <w:rsid w:val="009657FB"/>
    <w:rsid w:val="009737B9"/>
    <w:rsid w:val="0097524F"/>
    <w:rsid w:val="0098373A"/>
    <w:rsid w:val="009E3D33"/>
    <w:rsid w:val="009E7E32"/>
    <w:rsid w:val="00A103F8"/>
    <w:rsid w:val="00A1553E"/>
    <w:rsid w:val="00A203FC"/>
    <w:rsid w:val="00A338B4"/>
    <w:rsid w:val="00A63CCE"/>
    <w:rsid w:val="00A6424F"/>
    <w:rsid w:val="00A7038B"/>
    <w:rsid w:val="00A72178"/>
    <w:rsid w:val="00A91847"/>
    <w:rsid w:val="00A9632D"/>
    <w:rsid w:val="00AA7BB7"/>
    <w:rsid w:val="00AB28CB"/>
    <w:rsid w:val="00AB3E15"/>
    <w:rsid w:val="00AE053F"/>
    <w:rsid w:val="00B0625A"/>
    <w:rsid w:val="00B070BF"/>
    <w:rsid w:val="00B27E4E"/>
    <w:rsid w:val="00B6582F"/>
    <w:rsid w:val="00B80CE0"/>
    <w:rsid w:val="00BC0357"/>
    <w:rsid w:val="00C01AAB"/>
    <w:rsid w:val="00C35FB8"/>
    <w:rsid w:val="00C417CC"/>
    <w:rsid w:val="00C7004F"/>
    <w:rsid w:val="00C70FA9"/>
    <w:rsid w:val="00CA0164"/>
    <w:rsid w:val="00CA7C51"/>
    <w:rsid w:val="00CB06C1"/>
    <w:rsid w:val="00CC0F0F"/>
    <w:rsid w:val="00CD314D"/>
    <w:rsid w:val="00CE16E5"/>
    <w:rsid w:val="00CF1C36"/>
    <w:rsid w:val="00CF5CD0"/>
    <w:rsid w:val="00CF7694"/>
    <w:rsid w:val="00D166CC"/>
    <w:rsid w:val="00D17717"/>
    <w:rsid w:val="00D54DEB"/>
    <w:rsid w:val="00D754E1"/>
    <w:rsid w:val="00D87BBD"/>
    <w:rsid w:val="00DC1378"/>
    <w:rsid w:val="00DC22FD"/>
    <w:rsid w:val="00E2174D"/>
    <w:rsid w:val="00EC1C39"/>
    <w:rsid w:val="00EC29B1"/>
    <w:rsid w:val="00ED685C"/>
    <w:rsid w:val="00ED71D0"/>
    <w:rsid w:val="00F01D25"/>
    <w:rsid w:val="00F34A8E"/>
    <w:rsid w:val="00F363D0"/>
    <w:rsid w:val="00F36DFF"/>
    <w:rsid w:val="00F51098"/>
    <w:rsid w:val="00F52400"/>
    <w:rsid w:val="00F92261"/>
    <w:rsid w:val="00FA67B6"/>
    <w:rsid w:val="00FB63D5"/>
    <w:rsid w:val="00FC51AC"/>
    <w:rsid w:val="00FE5702"/>
    <w:rsid w:val="00FF3CE2"/>
    <w:rsid w:val="00FF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C89B17"/>
  <w15:docId w15:val="{2DD0B7DB-5765-47DA-8FC6-5B644C51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2B1B-32A0-46B0-8925-7EBE086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3682</Words>
  <Characters>2099</Characters>
  <Application>Microsoft Office Word</Application>
  <DocSecurity>4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Jolita Alseikienė</cp:lastModifiedBy>
  <cp:revision>2</cp:revision>
  <dcterms:created xsi:type="dcterms:W3CDTF">2022-09-26T08:05:00Z</dcterms:created>
  <dcterms:modified xsi:type="dcterms:W3CDTF">2022-09-26T08:05:00Z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